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0A8" w:rsidRPr="005B40A8" w:rsidRDefault="005B40A8" w:rsidP="005B40A8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МИНИСТЕРСТВО ЗДРАВООХРАНЕНИЯ РОССИЙСКОЙ ФЕДЕРАЦИИ</w:t>
      </w: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br/>
        <w:t>ПИСЬМО от 27 октября 2003 г. N 293-22/233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  <w:t>О ВВЕДЕНИИ В ДЕЙСТВИЕ МЕТОДИЧЕСКИХ РЕКОМЕНДАЦИЙ «ТЕХНИЧЕСКОЕ ОБСЛУЖИВАНИЕ МЕДИЦИНСКОЙ ТЕХНИКИ»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proofErr w:type="gram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В целях реализации положений «Основ законодательства Российской Федерации об охране здоровья граждан» от 22.07.1993 N 5487-1, осуществления единой технической политики в области здравоохранения и медицинской промышленности, совершенствования системы технического обслуживания медицинской техники, эксплуатируемой в медицинских учреждениях, и обеспечения безопасности, качества, эффективности предоставляемых гражданам медицинских услуг вводятся в действие с 1 января 2004 года утвержденные Минздравом России и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Минпромнауки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России Методические</w:t>
      </w:r>
      <w:proofErr w:type="gram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рекомендации «Техническое обслуживание медицинской техники».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Методические рекомендации предназначены для применения на территории Российской Федерации: </w:t>
      </w:r>
    </w:p>
    <w:p w:rsidR="005B40A8" w:rsidRPr="005B40A8" w:rsidRDefault="005B40A8" w:rsidP="005B4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службами, осуществляющими техническое обслуживание медицинской техники; </w:t>
      </w:r>
    </w:p>
    <w:p w:rsidR="005B40A8" w:rsidRPr="005B40A8" w:rsidRDefault="005B40A8" w:rsidP="005B4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медицинскими учреждениями, эксплуатирующими медицинскую технику; </w:t>
      </w:r>
    </w:p>
    <w:p w:rsidR="005B40A8" w:rsidRPr="005B40A8" w:rsidRDefault="005B40A8" w:rsidP="005B4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органами, осуществляющими контроль и надзор за эксплуатируемой медицинской техникой; </w:t>
      </w:r>
    </w:p>
    <w:p w:rsidR="005B40A8" w:rsidRPr="005B40A8" w:rsidRDefault="005B40A8" w:rsidP="005B40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лицензирующими органами, осуществляющими лицензирование соответствующих видов деятельности. </w:t>
      </w:r>
    </w:p>
    <w:p w:rsidR="005B40A8" w:rsidRPr="005B40A8" w:rsidRDefault="005B40A8" w:rsidP="005B40A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>Руководитель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Департамента государственного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контроля лекарственных средств,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изделий медицинского назначения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и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В.Е.АКИМОЧКИН </w:t>
      </w:r>
    </w:p>
    <w:p w:rsidR="005B40A8" w:rsidRPr="005B40A8" w:rsidRDefault="005B40A8" w:rsidP="005B40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5B40A8" w:rsidRPr="005B40A8" w:rsidRDefault="005B40A8" w:rsidP="005B40A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Утверждаю</w:t>
      </w:r>
      <w:proofErr w:type="gram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П</w:t>
      </w:r>
      <w:proofErr w:type="gram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>ервый заместитель Министра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здравоохранения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Российской Федерации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А.И.ВЯЛКОВ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24 сентября 2003 года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Первый заместитель Министра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промышленности,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науки и технологий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Российской Федерации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>М.П.КИРПИЧНИКОВ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  <w:t xml:space="preserve">10 октября 2003 года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  <w:t>ТЕХНИЧЕСКОЕ ОБСЛУЖИВАНИЕ МЕДИЦИНСКОЙ ТЕХНИКИ</w:t>
      </w:r>
      <w:r w:rsidRPr="005B40A8"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  <w:br/>
        <w:t>МЕТОДИЧЕСКИЕ РЕКОМЕНДАЦИИ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Информационные данные</w:t>
      </w:r>
    </w:p>
    <w:p w:rsidR="005B40A8" w:rsidRPr="005B40A8" w:rsidRDefault="005B40A8" w:rsidP="005B40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1. Разработаны: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Государственным учреждением науки «Всероссийский научно-исследовательский и испытательный институт медицинской техники» (ГУН ВНИИИМТ) Минздрава России;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Федеральным государственным унитарным предприятием «Государственный проектный и научно-исследовательский институт медицинской промышленности» (ФГУП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ГипроНИИмедпром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)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Минпромнауки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России;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Российской ассоциацией предприятий по продаже и ремонту медицинской техники (РАПМЕД);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>Ассоциацией производителей медицинской продукции и техники «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Союзмедпром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»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Северо-Западной ассоциацией «Медицинская инженерия».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2. Внесены: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Департаментом государственного контроля лекарственных средств, изделий медицинского назначения и медицинской техники Минздрава России;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Департаментом промышленной и инновационной политики в медицинской и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биотехнологической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промышленности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Минпромнауки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России.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3. Утверждены: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Министерством здравоохранения Российской Федерации;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>Министерством промышленности, науки и технологий Российской Федерации.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br/>
      </w: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4. Введены впервые.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1. Область применения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Настоящие Рекомендации предназначены для применения на территории Российской Федерации: </w:t>
      </w:r>
    </w:p>
    <w:p w:rsidR="005B40A8" w:rsidRPr="005B40A8" w:rsidRDefault="005B40A8" w:rsidP="005B40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службами - юридическими лицами, индивидуальными предпринимателями, техническими подразделениями или штатными техническими специалистами медицинских учреждений, осуществляющими техническое обслуживание медицинской техники; </w:t>
      </w:r>
    </w:p>
    <w:p w:rsidR="005B40A8" w:rsidRPr="005B40A8" w:rsidRDefault="005B40A8" w:rsidP="005B40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медицинскими учреждениями, эксплуатирующими медицинскую технику; </w:t>
      </w:r>
    </w:p>
    <w:p w:rsidR="005B40A8" w:rsidRPr="005B40A8" w:rsidRDefault="005B40A8" w:rsidP="005B40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органами, осуществляющими в соответствии с действующим законодательством контроль и надзор за эксплуатируемой медицинской техникой; </w:t>
      </w:r>
    </w:p>
    <w:p w:rsidR="005B40A8" w:rsidRPr="005B40A8" w:rsidRDefault="005B40A8" w:rsidP="005B40A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лицензирующими органами, осуществляющими лицензирование соответствующих видов деятельности.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2. Термины и определения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В настоящем документе применяются следующие термины и их определения: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Медицинская техника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медицинские изделия: приборы, аппараты, оборудование, устройства, установки, комплекты, комплексы, системы с программными средствами, приспособления, механизированные и другие инструменты, предназначенные для применения в медицинских целях по отдельности или в сочетании между собой, для которых эксплуатационной документацией предусмотрено их техническое обслуживание при эксплуатации.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Ввод медицинской техники в эксплуатацию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процедура проведения комплекса регламентированных нормативной и эксплуатационной документацией мероприятий и операций по подготовке к эксплуатации приобретенной медицинским учреждением медицинской техники, завершающаяся передачей медицинской техники медицинскому персоналу для использования по назначению.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Техническое обслуживание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комплекс регламентированных нормативной и эксплуатационной документацией мероприятий и операций по поддержанию и восстановлению исправности и работоспособности медицинской техники при ее использовании по назначению, а также при хранении и транспортировании.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Периодичность технического обслуживания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установленный в эксплуатационной документации интервал времени или наработка между данным видом технического обслуживания и последующим таким же видом.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Техническое состояние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техническое состояние изделия медицинской техники в определенный момент времени, которое характеризуется фактическими значениями технических, функциональных и конструктивных параметров и характеристик, и оценивается их соответствием параметрам и характеристикам, приведенным в нормативной и эксплуатационной документации на изделие.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Контроль технического состояния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проверка соответствия значений параметров и характеристик изделия медицинской техники требованиям нормативной и эксплуатационной документации, выявление изношенных и поврежденных частей (деталей), проверка действия всех защитных устройств и блокировок, наличия и ведения эксплуатационной документации.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lastRenderedPageBreak/>
        <w:t>Ремонт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совокупность мероприятий и операций по восстановлению исправности и работоспособности изделий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Текущий ремонт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неплановый ремонт, выполняемый без частичного или полного восстановления ресурса изделия медицинской техники путем замены и (или) восстановления отдельных деталей или сменных комплектующих частей с послеремонтным контролем технического состояния изделия в объеме, установленном в эксплуатационной документации.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Предельное состояние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техническое состояние изделия медицинской техники, при котором значение хотя бы одного параметра (характеристики) изделия не соответствует требованиям нормативной или эксплуатационной документации, а проведение ремонта технически невозможно или экономически нецелесообразно.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Эксплуатационные документы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- документы, прилагаемые к изделию медицинской техники при поставке (паспорт, формуляр, руководство по эксплуатации, методика поверки средств измерений и др.), содержащие: </w:t>
      </w:r>
    </w:p>
    <w:p w:rsidR="005B40A8" w:rsidRPr="005B40A8" w:rsidRDefault="005B40A8" w:rsidP="005B4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сведения о конструкции, принципе действия, параметрах, характеристиках (свойствах) изделия, его составных частей; </w:t>
      </w:r>
    </w:p>
    <w:p w:rsidR="005B40A8" w:rsidRPr="005B40A8" w:rsidRDefault="005B40A8" w:rsidP="005B4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указания, необходимые для правильной и безопасной эксплуатации изделия (использования по назначению, технического обслуживания, хранения и транспортирования); </w:t>
      </w:r>
    </w:p>
    <w:p w:rsidR="005B40A8" w:rsidRPr="005B40A8" w:rsidRDefault="005B40A8" w:rsidP="005B4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сведения по утилизации; </w:t>
      </w:r>
    </w:p>
    <w:p w:rsidR="005B40A8" w:rsidRPr="005B40A8" w:rsidRDefault="005B40A8" w:rsidP="005B40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информацию об изготовителе, поставщике изделия и их гарантийных обязательствах.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3. Общие положения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3.1. Техническое обслуживание медицинской техники в гарантийный и послегарантийный период является обязательным условием ее безопасной эксплуатации и эффективного применения по назначению. Эксплуатация и применение в медицинских целях медицинской техники, не обеспеченной техническим обслуживанием или снятой с технического обслуживания, недопустимо, поскольку представляет опасность для пациента и медицинского персонала. Ответственность за обеспечение безопасной эксплуатации медицинской техники несет ее владелец (пользователь).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3.2. В соответствии с законодательством об охране здоровья граждан эксплуатация и применение в медицинских целях изделий медицинской техники отечественного и зарубежного производства разрешается после проведения в установленном порядке их обязательной государственной регистрации.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3.3. В соответствии с условиями, которые оговариваются в договоре (контракте) на поставку медицинской техники, поставщик медицинской техники (предприятие-производитель или посредник): </w:t>
      </w:r>
    </w:p>
    <w:p w:rsidR="005B40A8" w:rsidRPr="005B40A8" w:rsidRDefault="005B40A8" w:rsidP="005B40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предоставляет владельцу (пользователю) эксплуатационную документацию, необходимую для поддержания поставленной медицинской техники в исправном, работоспособном состоянии; </w:t>
      </w:r>
    </w:p>
    <w:p w:rsidR="005B40A8" w:rsidRPr="005B40A8" w:rsidRDefault="005B40A8" w:rsidP="005B40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обеспечивает в гарантийный период техническое обслуживание и бесплатный ремонт поставленной медицинской техники силами собственных или уполномоченных служб технического обслуживания; </w:t>
      </w:r>
    </w:p>
    <w:p w:rsidR="005B40A8" w:rsidRPr="005B40A8" w:rsidRDefault="005B40A8" w:rsidP="005B40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обеспечивает в послегарантийный период на договорной основе техническое обслуживание и ремонт поставленной медицинской техники силами собственных или уполномоченных служб технического обслуживания; </w:t>
      </w:r>
    </w:p>
    <w:p w:rsidR="005B40A8" w:rsidRPr="005B40A8" w:rsidRDefault="005B40A8" w:rsidP="005B40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обеспечивает поставку специализированных комплектующих изделий и запасных частей на протяжении срока эксплуатации поставленной медицинской техники; </w:t>
      </w:r>
    </w:p>
    <w:p w:rsidR="005B40A8" w:rsidRPr="005B40A8" w:rsidRDefault="005B40A8" w:rsidP="005B40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оснащает уполномоченные службы технического обслуживания необходимой сервисной и ремонтной документацией, а также (при необходимости) специализированным ремонтным и диагностическим оборудованием; </w:t>
      </w:r>
    </w:p>
    <w:p w:rsidR="005B40A8" w:rsidRPr="005B40A8" w:rsidRDefault="005B40A8" w:rsidP="005B40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обучает специалистов по техническому обслуживанию поставленной медицинской техники; </w:t>
      </w:r>
    </w:p>
    <w:p w:rsidR="005B40A8" w:rsidRPr="005B40A8" w:rsidRDefault="005B40A8" w:rsidP="005B40A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обеспечивает, при необходимости, обучение медицинских специалистов работе с поставленной медицинской техникой.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3.4. В случаях, когда поставка медицинской техники осуществляется посредником, посредник при заключении договора (контракта) на поставку </w:t>
      </w:r>
      <w:proofErr w:type="gram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предоставляет документы</w:t>
      </w:r>
      <w:proofErr w:type="gram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, полученные от предприятия-производителя и подтверждающие полномочия посредника по выполнению положений, перечисленных в п. 3.3.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3.5. В случаях, когда техническое обслуживание поставленной медицинской техники предполагается осуществлять силами службы, уполномоченной предприятием-производителем, полномочия этой службы подтверждаются предприятием-производителем документально.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3.6. Если иное не оговорено в договоре (контракте) на поставку, техническое обслуживание медицинской техники в послегарантийный период может производиться: </w:t>
      </w:r>
    </w:p>
    <w:p w:rsidR="005B40A8" w:rsidRPr="005B40A8" w:rsidRDefault="005B40A8" w:rsidP="005B40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на договорной основе службой, имеющей право осуществлять техническое обслуживание данного вида медицинской техники; </w:t>
      </w:r>
    </w:p>
    <w:p w:rsidR="005B40A8" w:rsidRPr="005B40A8" w:rsidRDefault="005B40A8" w:rsidP="005B40A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силами штатных специалистов или подразделений медицинского учреждения - пользователя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3.7. Во всех случаях техническое обслуживание медицинской техники должны производить службы (юридические лица, индивидуальные предприниматели, технические подразделения или штатные технические специалисты медицинских учреждений), имеющие в соответствии с действующим законодательством право осуществлять эту деятельность. Мероприятия и операции по техническому обслуживанию определенных видов или наименований медицинской техники должны осуществляться в соответствии с положениями соответствующих нормативных правовых актов, требованиями национальных, международных стандартов, правил и норм, а также в соответствии с указаниями эксплуатационной документации.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3.8. Для выполнения работ по техническому обслуживанию медицинской техники, хранения средств технологического оснащения и запасных частей медицинские учреждения в необходимых случаях выделяют соответствующие помещения.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3.9. Персонал медицинского учреждения должен быть обучен правилам технической эксплуатации медицинской техники и несет ответственность за соблюдение этих правил.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4. Условия деятельности служб технического обслуживания медицинской техники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Службой технического обслуживания медицинской техники обеспечивается соблюдение необходимых условий деятельности по следующим направлениям: </w:t>
      </w:r>
    </w:p>
    <w:p w:rsidR="005B40A8" w:rsidRPr="005B40A8" w:rsidRDefault="005B40A8" w:rsidP="005B40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квалификация персонала; </w:t>
      </w:r>
    </w:p>
    <w:p w:rsidR="005B40A8" w:rsidRPr="005B40A8" w:rsidRDefault="005B40A8" w:rsidP="005B40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производственные помещения; </w:t>
      </w:r>
    </w:p>
    <w:p w:rsidR="005B40A8" w:rsidRPr="005B40A8" w:rsidRDefault="005B40A8" w:rsidP="005B40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оборудование; </w:t>
      </w:r>
    </w:p>
    <w:p w:rsidR="005B40A8" w:rsidRPr="005B40A8" w:rsidRDefault="005B40A8" w:rsidP="005B40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документация; </w:t>
      </w:r>
    </w:p>
    <w:p w:rsidR="005B40A8" w:rsidRPr="005B40A8" w:rsidRDefault="005B40A8" w:rsidP="005B40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метрологическое обеспечение деятельности; </w:t>
      </w:r>
    </w:p>
    <w:p w:rsidR="005B40A8" w:rsidRPr="005B40A8" w:rsidRDefault="005B40A8" w:rsidP="005B40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организация труда и обеспечение безопасности производства работ; </w:t>
      </w:r>
    </w:p>
    <w:p w:rsidR="005B40A8" w:rsidRPr="005B40A8" w:rsidRDefault="005B40A8" w:rsidP="005B40A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обеспечение качества технического обслуживания.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4.1. Квалификация персонала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4.1.1. К выполнению технического обслуживания медицинской техники допускаются специалисты не моложе 18 лет, имеющие соответствующую профессиональную подготовку.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4.1.2. Для каждого специалиста определяются функции, права, обязанности и ответственность.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4.1.3. Служба технического обслуживания медицинской техники должна иметь специалистов по всему перечню видов обслуживаемой медицинской техники, отвечающих следующим квалификационным требованиям: </w:t>
      </w:r>
    </w:p>
    <w:p w:rsidR="005B40A8" w:rsidRPr="005B40A8" w:rsidRDefault="005B40A8" w:rsidP="005B40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наличие высшего или среднего технического образования, профессиональной подготовки и квалификации в соответствии со специальностью и должностными обязанностями; </w:t>
      </w:r>
    </w:p>
    <w:p w:rsidR="005B40A8" w:rsidRPr="005B40A8" w:rsidRDefault="005B40A8" w:rsidP="005B40A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наличие квалификационной группы допуска к проведению опасных и специальных видов работ для осуществления технического обслуживания соответствующих видов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4.1.4. Специалисты по техническому обслуживанию медицинской техники должны пройти обучение на предприятиях - производителях соответствующих видов (наименований) медицинской техники или в организациях и учреждениях, имеющих право осуществлять соответствующие виды образовательной деятельности (обучение, профессиональную подготовку, повышение квалификации по техническому обслуживанию соответствующих видов медицинской техники), с получением документа установленного образца.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4.1.5. Специалисты по техническому обслуживанию медицинской техники должны повышать свою квалификацию не реже одного раза в 5 лет.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lastRenderedPageBreak/>
        <w:t>4.2. Производственные помещения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Производственные помещения, предназначенные для технического обслуживания медицинской техники, помещения для хранения медицинской техники и запасных частей (склады) должны соответствовать установленным техническим нормам и требованиям санитарной, пожарной безопасности, безопасности труда и охраны окружающей среды.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4.3. Оборудование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4.3.1. Технологическое и испытательное оборудование, инструменты, средства измерений должны обеспечивать выполнение всей номенклатуры работ по техническому обслуживанию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4.3.2. Испытательное оборудование должно быть аттестовано, а средства измерений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поверены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4.4. Документация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4.4.1. Службе технического обслуживания медицинской техники рекомендуется иметь в своем распоряжении следующие документы: </w:t>
      </w:r>
    </w:p>
    <w:p w:rsidR="005B40A8" w:rsidRPr="005B40A8" w:rsidRDefault="005B40A8" w:rsidP="005B40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нормативные правовые акты, регламентирующие деятельность в сфере обращения медицинских изделий (медицинской техники); </w:t>
      </w:r>
    </w:p>
    <w:p w:rsidR="005B40A8" w:rsidRPr="005B40A8" w:rsidRDefault="005B40A8" w:rsidP="005B40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нормативные документы, устанавливающие общие технические требования к медицинской технике и методы ее испытаний; </w:t>
      </w:r>
    </w:p>
    <w:p w:rsidR="005B40A8" w:rsidRPr="005B40A8" w:rsidRDefault="005B40A8" w:rsidP="005B40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метрологические правила и нормы; </w:t>
      </w:r>
    </w:p>
    <w:p w:rsidR="005B40A8" w:rsidRPr="005B40A8" w:rsidRDefault="005B40A8" w:rsidP="005B40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нормативные и руководящие документы, устанавливающие порядок и содержание работ по техническому обслуживанию медицинской техники; </w:t>
      </w:r>
    </w:p>
    <w:p w:rsidR="005B40A8" w:rsidRPr="005B40A8" w:rsidRDefault="005B40A8" w:rsidP="005B40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эксплуатационную и, при необходимости, ремонтную документацию на весь перечень обслуживаемой медицинской техники; </w:t>
      </w:r>
    </w:p>
    <w:p w:rsidR="005B40A8" w:rsidRPr="005B40A8" w:rsidRDefault="005B40A8" w:rsidP="005B40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руководящие и нормативные документы по охране труда и технике безопасности; </w:t>
      </w:r>
    </w:p>
    <w:p w:rsidR="005B40A8" w:rsidRPr="005B40A8" w:rsidRDefault="005B40A8" w:rsidP="005B40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руководство по обеспечению и контролю качества работ по техническому обслуживанию и ремонту медицинской техники; </w:t>
      </w:r>
    </w:p>
    <w:p w:rsidR="005B40A8" w:rsidRPr="005B40A8" w:rsidRDefault="005B40A8" w:rsidP="005B40A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учетно-отчетную документацию по техническому обслуживанию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4.4.2. К учетно-отчетной документации по техническому обслуживанию медицинской техники относятся: </w:t>
      </w:r>
    </w:p>
    <w:p w:rsidR="005B40A8" w:rsidRPr="005B40A8" w:rsidRDefault="005B40A8" w:rsidP="005B40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договора (контракты) о техническом обслуживании медицинской техники; </w:t>
      </w:r>
    </w:p>
    <w:p w:rsidR="005B40A8" w:rsidRPr="005B40A8" w:rsidRDefault="005B40A8" w:rsidP="005B40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>журналы технического обслуживания медицинской техники (</w:t>
      </w:r>
      <w:hyperlink r:id="rId5" w:anchor="suppl1" w:history="1">
        <w:r w:rsidRPr="005B40A8">
          <w:rPr>
            <w:rFonts w:ascii="Arial" w:eastAsia="Times New Roman" w:hAnsi="Arial" w:cs="Arial"/>
            <w:color w:val="3D117B"/>
            <w:sz w:val="18"/>
            <w:lang w:eastAsia="ru-RU"/>
          </w:rPr>
          <w:t>Приложение 1</w:t>
        </w:r>
      </w:hyperlink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); </w:t>
      </w:r>
    </w:p>
    <w:p w:rsidR="005B40A8" w:rsidRPr="005B40A8" w:rsidRDefault="005B40A8" w:rsidP="005B40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акты-наряды на выполнение работ по техническому обслуживанию медицинской техники; </w:t>
      </w:r>
    </w:p>
    <w:p w:rsidR="005B40A8" w:rsidRPr="005B40A8" w:rsidRDefault="005B40A8" w:rsidP="005B40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протоколы (акты) контроля технического состояния изделий медицинской техники; </w:t>
      </w:r>
    </w:p>
    <w:p w:rsidR="005B40A8" w:rsidRPr="005B40A8" w:rsidRDefault="005B40A8" w:rsidP="005B40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графики технического обслуживания медицинской техники; </w:t>
      </w:r>
    </w:p>
    <w:p w:rsidR="005B40A8" w:rsidRPr="005B40A8" w:rsidRDefault="005B40A8" w:rsidP="005B40A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учетные документы на каждую единицу средств измерений, испытательного и технологического оборудования.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4.5. Метрологическое обеспечение деятельности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4.5.1. Метрологическое обеспечение деятельности службы технического обслуживания медицинской техники предусматривает наличие: </w:t>
      </w:r>
    </w:p>
    <w:p w:rsidR="005B40A8" w:rsidRPr="005B40A8" w:rsidRDefault="005B40A8" w:rsidP="005B40A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утвержденного положения о метрологическом обеспечении деятельности; </w:t>
      </w:r>
    </w:p>
    <w:p w:rsidR="005B40A8" w:rsidRPr="005B40A8" w:rsidRDefault="005B40A8" w:rsidP="005B40A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документов учета средств измерений и документов, подтверждающих проведение их поверки; </w:t>
      </w:r>
    </w:p>
    <w:p w:rsidR="005B40A8" w:rsidRPr="005B40A8" w:rsidRDefault="005B40A8" w:rsidP="005B40A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графиков поверки средств измерений.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4.6. Организация труда и обеспечение безопасности производства работ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4.6.1. При выполнении работ по техническому обслуживанию медицинской техники в целях обеспечения безопасности обслуживающего персонала и экологической безопасности проводимых работ должны соблюдаться требования нормативных документов в области охраны труда и техники безопасности.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4.7. Обеспечение качества технического обслуживания медицинской техники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4.7.1. Качество технического обслуживания медицинской техники обеспечивается выполнением требований действующей системы управления качеством.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4.7.2. Служба технического обслуживания медицинской техники: </w:t>
      </w:r>
    </w:p>
    <w:p w:rsidR="005B40A8" w:rsidRPr="005B40A8" w:rsidRDefault="005B40A8" w:rsidP="005B40A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планирует и осуществляет мероприятия по приведению системы управления качеством в соответствие с требованиями действующих национальных и международных стандартов системы управления качеством; </w:t>
      </w:r>
    </w:p>
    <w:p w:rsidR="005B40A8" w:rsidRPr="005B40A8" w:rsidRDefault="005B40A8" w:rsidP="005B40A8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осуществляет контроль качества выполняемых работ по техническому обслуживанию медицинской техники и несет ответственность за качество этих работ.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4.7.3. Качество ремонтных работ подтверждается гарантийными обязательствами на последующий срок эксплуатации отремонтированной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5. Организация и порядок проведения технического обслуживания медицинской техники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5.1. Виды, объемы и периодичность работ по техническому обслуживанию медицинской техники, особенности организации этих работ в зависимости от этапов, условий и сроков эксплуатации изделий медицинской техники устанавливаются в соответствующей нормативной и эксплуатационной документации.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5.2. Виды работ по техническому обслуживанию медицинской техники: </w:t>
      </w:r>
    </w:p>
    <w:p w:rsidR="005B40A8" w:rsidRPr="005B40A8" w:rsidRDefault="005B40A8" w:rsidP="005B40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ввод в эксплуатацию; </w:t>
      </w:r>
    </w:p>
    <w:p w:rsidR="005B40A8" w:rsidRPr="005B40A8" w:rsidRDefault="005B40A8" w:rsidP="005B40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контроль технического состояния; </w:t>
      </w:r>
    </w:p>
    <w:p w:rsidR="005B40A8" w:rsidRPr="005B40A8" w:rsidRDefault="005B40A8" w:rsidP="005B40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периодическое и текущее техническое обслуживание; </w:t>
      </w:r>
    </w:p>
    <w:p w:rsidR="005B40A8" w:rsidRPr="005B40A8" w:rsidRDefault="005B40A8" w:rsidP="005B40A8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текущий ремонт.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5.3. Ввод в эксплуатацию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5.3.1. Ввод в эксплуатацию изделий медицинской техники охватывает комплекс работ по их распаковке,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расконсервации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, установке, монтажу, сборке, настройке и регулировке, сдаче-приемке в эксплуатацию.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5.3.2. Ввод в эксплуатацию медицинской техники производится в соответствии с условиями договора (контракта) поставки и указаниями, содержащимися в эксплуатационной документации.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5.3.3. Монтаж медицинской техники осуществляется только при наличии подготовленного в соответствии с нормативными требованиями помещения или рабочего места пользователя.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5.3.4. Монтаж медицинской техники осуществляется в соответствии с требованиями нормативной документации с учетом класса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электробезопасности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и других требований безопасности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5.3.5. Подготовка к монтажу включает вскрытие упаковки, проверку комплектности и целостности и приемку изделия медицинской техники под монтаж.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5.3.6. Вскрытие упаковки и проверка комплектности и целостности изделия медицинской техники должна проводиться представителем организации, осуществляющей монтаж, в присутствии представителя владельца (пользователя).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5.3.7. Приемка под монтаж оформляется актом, в котором отражается внешний вид, комплектность и целостность монтируемого изделия медицинской техники. При обнаружении некомплектности или дефектов оформляется акт для предъявления претензии изготовителю (поставщику).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5.3.8. По окончании монтажных и пусконаладочных работ проводятся следующие мероприятия: </w:t>
      </w:r>
    </w:p>
    <w:p w:rsidR="005B40A8" w:rsidRPr="005B40A8" w:rsidRDefault="005B40A8" w:rsidP="005B40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контрольные технические испытания с целью оценки работоспособности изделия и, в необходимых случаях, сравнения полученных результатов с характеристиками (требованиями), установленными в эксплуатационной документации. Результаты испытаний оформляются протоколом; </w:t>
      </w:r>
    </w:p>
    <w:p w:rsidR="005B40A8" w:rsidRPr="005B40A8" w:rsidRDefault="005B40A8" w:rsidP="005B40A8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обучение медицинского персонала правилам технической эксплуатации изделия с оформлением соответствующей записи в акте сдачи-приемки работ.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5.3.9. Сдача медицинской техники в эксплуатацию оформляется актом сдачи-приемки работ в соответствии с порядком, предусмотренным для данного вида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6.4. Контроль технического состояния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КонсультантПлюс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>: примечание. Нумерация пунктов дана в соответствии с официальным текстом документа.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6.4.1. Периодичность, объем и технология контроля технического состояния медицинской техники, выбор методов и средств контроля определяются соответствующей нормативной и эксплуатационной документацией.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6.4.2. Результаты контроля технического состояния служат основой для принятия решения о необходимости проведения и объеме работ по техническому обслуживанию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6.4.3. Техническое состояние изделия определяется: </w:t>
      </w:r>
    </w:p>
    <w:p w:rsidR="005B40A8" w:rsidRPr="005B40A8" w:rsidRDefault="005B40A8" w:rsidP="005B40A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визуально и по органолептическим признакам (шумы, запахи и т.д.); </w:t>
      </w:r>
    </w:p>
    <w:p w:rsidR="005B40A8" w:rsidRPr="005B40A8" w:rsidRDefault="005B40A8" w:rsidP="005B40A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проверкой в действии (функциональный контроль); </w:t>
      </w:r>
    </w:p>
    <w:p w:rsidR="005B40A8" w:rsidRPr="005B40A8" w:rsidRDefault="005B40A8" w:rsidP="005B40A8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средствами инструментального контроля.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6.4.4. Визуально и по органолептическим признакам контролируют изделия, узлы, детали, когда их исправность, надежность монтажа может быть определена без применения средств инструментального контроля (видимые повреждения покрытий, нарушения герметичности, течи трубопроводов, магистралей и т.п.).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6.4.5. При проверке изделия в действии устанавливают работоспособность и правильность функционирования изделий и механизмов, действие защитных устройств и блокировок.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6.4.6. При проведении инструментального контроля определяют значения основных эксплуатационных и технических характеристик изделия.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6.4.7. Предусмотрены следующие виды контроля технического состояния: </w:t>
      </w:r>
    </w:p>
    <w:p w:rsidR="005B40A8" w:rsidRPr="005B40A8" w:rsidRDefault="005B40A8" w:rsidP="005B40A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контроль технического состояния перед использованием; </w:t>
      </w:r>
    </w:p>
    <w:p w:rsidR="005B40A8" w:rsidRPr="005B40A8" w:rsidRDefault="005B40A8" w:rsidP="005B40A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периодический (плановый) контроль технического состояния; </w:t>
      </w:r>
    </w:p>
    <w:p w:rsidR="005B40A8" w:rsidRPr="005B40A8" w:rsidRDefault="005B40A8" w:rsidP="005B40A8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текущий (внеплановый) контроль технического состояния.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6.4.8. Контроль технического состояния изделия медицинской техники перед использованием проводится эксплуатационным персоналом непосредственно перед использованием изделия медицинской техники. Порядок и правила проведения контроля технического состояния излагается в разделе «Подготовка изделия к использованию» руководства по эксплуатации (инструкции пользователя).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6.4.9. Контроль технического состояния перед использованием включает в себя: </w:t>
      </w:r>
    </w:p>
    <w:p w:rsidR="005B40A8" w:rsidRPr="005B40A8" w:rsidRDefault="005B40A8" w:rsidP="005B40A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внешний осмотр рабочего места и изделия; </w:t>
      </w:r>
    </w:p>
    <w:p w:rsidR="005B40A8" w:rsidRPr="005B40A8" w:rsidRDefault="005B40A8" w:rsidP="005B40A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проверку соблюдения мер безопасности при подготовке изделия к работе (целостность сетевых шнуров и приборных вилок, соединительных проводов аппаратов, наличие экранов, ограждений, защитных устройств); </w:t>
      </w:r>
    </w:p>
    <w:p w:rsidR="005B40A8" w:rsidRPr="005B40A8" w:rsidRDefault="005B40A8" w:rsidP="005B40A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проверку заправки изделия расходными материалами; </w:t>
      </w:r>
    </w:p>
    <w:p w:rsidR="005B40A8" w:rsidRPr="005B40A8" w:rsidRDefault="005B40A8" w:rsidP="005B40A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проверку готовности изделия к использованию (своевременность поверки средств измерений медицинского назначения, проверка исходных положений органов управления); </w:t>
      </w:r>
    </w:p>
    <w:p w:rsidR="005B40A8" w:rsidRPr="005B40A8" w:rsidRDefault="005B40A8" w:rsidP="005B40A8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включение и проверку работоспособности изделия, его составных частей и устройств, органов сигнализации и блокировок.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6.4.10. Периодический контроль технического состояния изделия медицинской техники проводится специалистами по техническому обслуживанию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6.4.11. Периодический контроль технического состояния включает в себя: </w:t>
      </w:r>
    </w:p>
    <w:p w:rsidR="005B40A8" w:rsidRPr="005B40A8" w:rsidRDefault="005B40A8" w:rsidP="005B40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проверку целостности кабелей, соединительных проводников, коммутирующих устройств, магистралей; </w:t>
      </w:r>
    </w:p>
    <w:p w:rsidR="005B40A8" w:rsidRPr="005B40A8" w:rsidRDefault="005B40A8" w:rsidP="005B40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проверку органов управления, контроля, индикации и сигнализации на целостность, четкость фиксации, отсутствия люфтов, срабатывания защитных устройств и блокировок; </w:t>
      </w:r>
    </w:p>
    <w:p w:rsidR="005B40A8" w:rsidRPr="005B40A8" w:rsidRDefault="005B40A8" w:rsidP="005B40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контроль состояния деталей, узлов, механизмов, подверженных повышенному износу; </w:t>
      </w:r>
    </w:p>
    <w:p w:rsidR="005B40A8" w:rsidRPr="005B40A8" w:rsidRDefault="005B40A8" w:rsidP="005B40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проверку функционирования основных и вспомогательных узлов, измерительных, регистрирующих и защитных устройств; </w:t>
      </w:r>
    </w:p>
    <w:p w:rsidR="005B40A8" w:rsidRPr="005B40A8" w:rsidRDefault="005B40A8" w:rsidP="005B40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проверку изделия на соответствие требованиям </w:t>
      </w:r>
      <w:proofErr w:type="spellStart"/>
      <w:r w:rsidRPr="005B40A8">
        <w:rPr>
          <w:rFonts w:ascii="Arial" w:eastAsia="Times New Roman" w:hAnsi="Arial" w:cs="Arial"/>
          <w:sz w:val="18"/>
          <w:szCs w:val="18"/>
          <w:lang w:eastAsia="ru-RU"/>
        </w:rPr>
        <w:t>электробезопасности</w:t>
      </w:r>
      <w:proofErr w:type="spellEnd"/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; </w:t>
      </w:r>
    </w:p>
    <w:p w:rsidR="005B40A8" w:rsidRPr="005B40A8" w:rsidRDefault="005B40A8" w:rsidP="005B40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инструментальный контроль основных технических характеристик; </w:t>
      </w:r>
    </w:p>
    <w:p w:rsidR="005B40A8" w:rsidRPr="005B40A8" w:rsidRDefault="005B40A8" w:rsidP="005B40A8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иные указанные в эксплуатационной документации операции, специфические для конкретного типа изделий.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6.4.12. Периодический контроль технического состояния рекомендуется проводить не реже 1 раза в 12 месяцев.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6.4.13. Текущий контроль технического состояния выполняется в порядке входного контроля при поступлении изделия в эксплуатацию или после продолжительного перерыва в работе изделия, а также при отказах систем изделия.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6.4.14. Результаты контроля технического состояния изделия отражаются в журнале технического обслуживания. Результаты инструментального контроля технического состояния изделия могут оформляться протоколом.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6.5. Периодическое и текущее техническое обслуживание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6.5.1. Виды, объемы, технологическая последовательность работ по периодическому и текущему техническому обслуживанию медицинской техники определяются требованиями эксплуатационной документации, а также результатами контроля технического состояния изделий.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6.5.2. Работы по техническому обслуживанию выполняются в соответствии с требованиями эксплуатационной документации.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6.5.3. Примерный перечень работ по периодическому техническому обслуживанию медицинской техники приведен в </w:t>
      </w:r>
      <w:hyperlink r:id="rId6" w:anchor="suppl2" w:history="1">
        <w:r w:rsidRPr="005B40A8">
          <w:rPr>
            <w:rFonts w:ascii="Arial" w:eastAsia="Times New Roman" w:hAnsi="Arial" w:cs="Arial"/>
            <w:color w:val="3D117B"/>
            <w:sz w:val="18"/>
            <w:lang w:eastAsia="ru-RU"/>
          </w:rPr>
          <w:t>Приложении 2</w:t>
        </w:r>
      </w:hyperlink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6.5.4. Периодичность технического обслуживания медицинской техники по календарным срокам устанавливается эксплуатационной документацией. В зависимости от условий и сроков эксплуатации периодичность и объем работ могут быть изменены службой технического обслуживания медицинской техники по согласованию с владельцем (пользователем)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6.5.5. Текущее техническое обслуживание проводится в необходимых объемах по результатам текущего контроля технического состояния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6.5.6. Документами, подтверждающими объем и качество выполненных работ по техническому обслуживанию медицинской техники, являются журнал технического обслуживания и акт-наряд на выполненные работы.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i/>
          <w:iCs/>
          <w:sz w:val="18"/>
          <w:szCs w:val="18"/>
          <w:lang w:eastAsia="ru-RU"/>
        </w:rPr>
        <w:t>6.6. Текущий ремонт</w:t>
      </w: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6.6.1. Решение о необходимости проведения текущего ремонта принимается службой технического обслуживания медицинской техники совместно с владельцем (пользователем) медицинской техники по результатам контроля технического состояния изделия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6.6.2. Текущий ремонт может выполняться как на месте эксплуатации изделия медицинской техники, так и на производственных площадях службы технического обслуживания медицинской техники в зависимости от сложности, объема работ и возможностей транспортировки изделия.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6.6.3. После текущего ремонта изделие медицинской техники в предусмотренных эксплуатационной документацией случаях подвергается послеремонтным испытаниям в объеме, необходимом для подтверждения соответствия эксплуатационных и технических характеристик отремонтированного изделия значениям, приведенным в эксплуатационной документации.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6.6.4. Исполнителем текущего ремонта предоставляются гарантии на отремонтированные узлы изделия на последующий срок эксплуатации при соблюдении пользователем требований эксплуатационной документации.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6.6.5. Изделие медицинской техники, относящееся к средствам измерений медицинского назначения, в случаях, когда проведение текущего ремонта могло оказать влияние на метрологические характеристики изделия, подвергается послеремонтной поверке.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7. Снятие медицинской техники с технического обслуживания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7.1. Изделие медицинской техники может быть снято с технического обслуживания и исключено из договора на техническое обслуживание в следующих случаях: </w:t>
      </w:r>
    </w:p>
    <w:p w:rsidR="005B40A8" w:rsidRPr="005B40A8" w:rsidRDefault="005B40A8" w:rsidP="005B40A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по решению медицинского учреждения; </w:t>
      </w:r>
    </w:p>
    <w:p w:rsidR="005B40A8" w:rsidRPr="005B40A8" w:rsidRDefault="005B40A8" w:rsidP="005B40A8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по согласованию между службой технического обслуживания медицинской техники и медицинским учреждением при достижении изделием медицинской техники предельного состояния, подтвержденного актом контроля технического состояния и ведомостью дефектов.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7.2. Служба технического обслуживания медицинской техники вправе отказаться от технического обслуживания изделия медицинской техники, эксплуатация которого осуществляется с нарушением требований эксплуатационной документации, норм и правил техники безопасности. </w:t>
      </w:r>
    </w:p>
    <w:p w:rsidR="005B40A8" w:rsidRPr="005B40A8" w:rsidRDefault="005B40A8" w:rsidP="005B40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bookmarkStart w:id="0" w:name="suppl1"/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Приложение 1</w:t>
      </w:r>
      <w:bookmarkEnd w:id="0"/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  <w:t>ЖУРНАЛ ТЕХНИЧЕСКОГО ОБСЛУЖИВАНИЯ МЕДИЦИНСКОЙ ТЕХНИКИ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Журналы технического обслуживания медицинской техники рекомендуется вести в каждом отделении и отдельном лечебно-диагностическом кабинете медицинского учреждения, в которых эксплуатируется медицинская техника. Журналы технического обслуживания следует вести отдельно по различным договорам на техническое обслуживание. По решению руководителя медицинского учреждения допускается ведение единого журнала технического обслуживания для всех отделений и кабинетов медицинского учреждения по каждому конкретному договору на техническое обслуживание.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Журнал технического обслуживания медицинской техники должен содержать следующие разделы: </w:t>
      </w:r>
    </w:p>
    <w:p w:rsidR="005B40A8" w:rsidRPr="005B40A8" w:rsidRDefault="005B40A8" w:rsidP="005B40A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перечень медицинской техники, включенной в договор о техническом обслуживании между медицинским учреждением и службой технического обслуживания медицинской техники; </w:t>
      </w:r>
    </w:p>
    <w:p w:rsidR="005B40A8" w:rsidRPr="005B40A8" w:rsidRDefault="005B40A8" w:rsidP="005B40A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сведения о проведении инструктажа медперсонала по правилам эксплуатации электроустановок потребителей (ПЭЭП) и правилам техники безопасности (ПТБ); </w:t>
      </w:r>
    </w:p>
    <w:p w:rsidR="005B40A8" w:rsidRPr="005B40A8" w:rsidRDefault="005B40A8" w:rsidP="005B40A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сведения о выполнении работ по техническому обслуживанию медицинской техники; </w:t>
      </w:r>
    </w:p>
    <w:p w:rsidR="005B40A8" w:rsidRPr="005B40A8" w:rsidRDefault="005B40A8" w:rsidP="005B40A8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перечень типовых регламентных работ по техническому обслуживанию медицинской техники. 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Журналы технического обслуживания заполняются специалистами, осуществляющими техническое обслуживание медицинской техники, указанной в 1-м разделе журнала, и сотрудниками медицинского учреждения, ответственными за техническое состояние медицинской техники. </w:t>
      </w:r>
    </w:p>
    <w:p w:rsidR="005B40A8" w:rsidRPr="005B40A8" w:rsidRDefault="005B40A8" w:rsidP="005B40A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ФОРМА ТИТУЛЬНОГО ЛИСТА ЖУРНАЛА ТЕХНИЧЕСКОГО ОБСЛУЖИВАНИЯ МЕДИЦИНСКОЙ ТЕХНИКИ (РЕКОМЕНДУЕМАЯ)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ЖУРНАЛ ТЕХНИЧЕСКОГО ОБСЛУЖИВАНИЯ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МЕДИЦИНСКОЙ ТЕХНИКИ </w:t>
            </w:r>
          </w:p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pict>
                <v:rect id="_x0000_i1027" style="width:374.2pt;height:1.5pt" o:hrpct="800" o:hralign="center" o:hrstd="t" o:hr="t" fillcolor="#a0a0a0" stroked="f"/>
              </w:pict>
            </w:r>
          </w:p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(наименование медицинского учреждения) </w:t>
            </w:r>
          </w:p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pict>
                <v:rect id="_x0000_i1028" style="width:374.2pt;height:1.5pt" o:hrpct="800" o:hralign="center" o:hrstd="t" o:hr="t" fillcolor="#a0a0a0" stroked="f"/>
              </w:pict>
            </w:r>
          </w:p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(наименование отделения или кабинета) </w:t>
            </w:r>
          </w:p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pict>
                <v:rect id="_x0000_i1029" style="width:374.2pt;height:1.5pt" o:hrpct="800" o:hralign="center" o:hrstd="t" o:hr="t" fillcolor="#a0a0a0" stroked="f"/>
              </w:pict>
            </w:r>
          </w:p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(наименование службы технического обслуживания) </w:t>
            </w:r>
          </w:p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pict>
                <v:rect id="_x0000_i1030" style="width:374.2pt;height:1.5pt" o:hrpct="800" o:hralign="center" o:hrstd="t" o:hr="t" fillcolor="#a0a0a0" stroked="f"/>
              </w:pict>
            </w:r>
          </w:p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(адрес и телефон службы технического обслуживания)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Договор на техническое обслуживание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медицинской техники N _____________ от _______ 20__ г. </w:t>
            </w:r>
          </w:p>
        </w:tc>
      </w:tr>
    </w:tbl>
    <w:p w:rsidR="005B40A8" w:rsidRPr="005B40A8" w:rsidRDefault="005B40A8" w:rsidP="005B40A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b/>
          <w:bCs/>
          <w:sz w:val="18"/>
          <w:szCs w:val="18"/>
          <w:lang w:eastAsia="ru-RU"/>
        </w:rPr>
        <w:t>ФОРМЫ РАЗДЕЛОВ ЖУРНАЛА ТЕХНИЧЕСКОГО ОБСЛУЖИВАНИЯ МЕДИЦИНСКОЙ ТЕХНИКИ (РЕКОМЕНДУЕМЫЕ)</w: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Раздел 1. Перечень медицинской техники, включенной в договор о техническом обслуживании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4"/>
        <w:gridCol w:w="1764"/>
        <w:gridCol w:w="1283"/>
        <w:gridCol w:w="2182"/>
        <w:gridCol w:w="1756"/>
        <w:gridCol w:w="2086"/>
      </w:tblGrid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N </w:t>
            </w:r>
            <w:proofErr w:type="spellStart"/>
            <w:proofErr w:type="gramStart"/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Наименование, тип, марка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Заводской N, год выпуска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N государственной регистрации Минздравом России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Год установки в медицинском учреждении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Плановая периодичность технического обслуживания</w:t>
            </w:r>
          </w:p>
        </w:tc>
      </w:tr>
    </w:tbl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Раздел 2. Сведения о проведении инструктажа медицинского персонала по правилам эксплуатации электроустановок потребителей (ПЭЭП) и правилам техники безопасности (ПТБ)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1844"/>
        <w:gridCol w:w="1449"/>
        <w:gridCol w:w="1158"/>
        <w:gridCol w:w="921"/>
        <w:gridCol w:w="1449"/>
        <w:gridCol w:w="1158"/>
        <w:gridCol w:w="936"/>
      </w:tblGrid>
      <w:tr w:rsidR="005B40A8" w:rsidRPr="005B40A8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Тема инструктажа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Инструктируемый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Инструктирующий</w:t>
            </w: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фамилия, 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подпись</w:t>
            </w:r>
          </w:p>
        </w:tc>
      </w:tr>
    </w:tbl>
    <w:p w:rsidR="005B40A8" w:rsidRPr="005B40A8" w:rsidRDefault="005B40A8" w:rsidP="005B40A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t xml:space="preserve">Раздел 3. Сведения о выполнении работ по техническому обслуживанию медицинской техники 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3"/>
        <w:gridCol w:w="1238"/>
        <w:gridCol w:w="1185"/>
        <w:gridCol w:w="1159"/>
        <w:gridCol w:w="935"/>
        <w:gridCol w:w="1122"/>
        <w:gridCol w:w="955"/>
        <w:gridCol w:w="729"/>
        <w:gridCol w:w="955"/>
        <w:gridCol w:w="744"/>
      </w:tblGrid>
      <w:tr w:rsidR="005B40A8" w:rsidRPr="005B40A8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Наименование, тип, марка, зав. N изделия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технического обслуживания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Перечень выполненных работ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Запасные части, материалы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Решение о дальнейшей эксплуатации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выполнил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Работы принял</w:t>
            </w: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должность, 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должность, Ф.И.О.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подпись</w:t>
            </w:r>
          </w:p>
        </w:tc>
      </w:tr>
    </w:tbl>
    <w:p w:rsidR="005B40A8" w:rsidRPr="005B40A8" w:rsidRDefault="005B40A8" w:rsidP="005B40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5B40A8">
        <w:rPr>
          <w:rFonts w:ascii="Arial" w:eastAsia="Times New Roman" w:hAnsi="Arial" w:cs="Arial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</w:pPr>
      <w:bookmarkStart w:id="1" w:name="suppl2"/>
      <w:r w:rsidRPr="005B40A8">
        <w:rPr>
          <w:rFonts w:ascii="Arial" w:eastAsia="Times New Roman" w:hAnsi="Arial" w:cs="Arial"/>
          <w:b/>
          <w:bCs/>
          <w:color w:val="3D117B"/>
          <w:sz w:val="21"/>
          <w:szCs w:val="21"/>
          <w:lang w:eastAsia="ru-RU"/>
        </w:rPr>
        <w:t>Приложение 2</w:t>
      </w:r>
      <w:bookmarkEnd w:id="1"/>
    </w:p>
    <w:p w:rsidR="005B40A8" w:rsidRPr="005B40A8" w:rsidRDefault="005B40A8" w:rsidP="005B40A8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</w:pPr>
      <w:r w:rsidRPr="005B40A8">
        <w:rPr>
          <w:rFonts w:ascii="Arial" w:eastAsia="Times New Roman" w:hAnsi="Arial" w:cs="Arial"/>
          <w:b/>
          <w:bCs/>
          <w:color w:val="3D117B"/>
          <w:kern w:val="36"/>
          <w:sz w:val="27"/>
          <w:szCs w:val="27"/>
          <w:lang w:eastAsia="ru-RU"/>
        </w:rPr>
        <w:t>ПЕРЕЧЕНЬ ТИПОВЫХ РЕГЛАМЕНТНЫХ РАБОТ ПО ТЕХНИЧЕСКОМУ ОБСЛУЖИВАНИЮ МЕДИЦИНСКОЙ ТЕХНИКИ</w:t>
      </w:r>
    </w:p>
    <w:tbl>
      <w:tblPr>
        <w:tblW w:w="50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5"/>
        <w:gridCol w:w="1668"/>
        <w:gridCol w:w="1471"/>
        <w:gridCol w:w="2971"/>
      </w:tblGrid>
      <w:tr w:rsidR="005B40A8" w:rsidRPr="005B40A8">
        <w:trPr>
          <w:tblCellSpacing w:w="15" w:type="dxa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Контроль технического состояния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Периодическое техническое обслуживание</w:t>
            </w: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перечень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перед использованием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периодический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Внешний осмотр рабочего места и изделия: проверка наличия экранов, ограждений, защитных устройств, сре</w:t>
            </w:r>
            <w:proofErr w:type="gramStart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дств пр</w:t>
            </w:r>
            <w:proofErr w:type="gramEnd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едупредительной сигнализации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 Очистка от пыли, грязи и т.п. изделия в целом или его составных частей.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2. Чистка, смазка и, при </w:t>
            </w:r>
            <w:proofErr w:type="spellStart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необходимости</w:t>
            </w:r>
            <w:proofErr w:type="gramStart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,п</w:t>
            </w:r>
            <w:proofErr w:type="gramEnd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ереборка</w:t>
            </w:r>
            <w:proofErr w:type="spellEnd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механизмов и узлов.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3. Затяжка ослабленных крепежных элементов.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4. Заправка расходными материалами, специальными жидкостями и др.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5. Замена отработавших ресурс составных частей (щетки электромашин, фильтры и т.п.).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6. Работы, специфические для данного изделия, установленные эксплуатационной документацией.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7. Настройка и регулировка изделия </w:t>
            </w: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Проверка соответствия изделия требованиям </w:t>
            </w:r>
            <w:proofErr w:type="spellStart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электробезопасности</w:t>
            </w:r>
            <w:proofErr w:type="spellEnd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надежности: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проверка состояния узлов заземления, целостности сетевых шнуров, кабелей, соединительных проводников, приборных вилок, других коммутирующих устройств, питающих магистралей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проверка органов управления и контроля на целостность, четкость фиксации, отсутствие люфтов, срабатывание защитных устройств и защитных блокировок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контроль состояния устройств индикации и сигнализации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контроль состояния деталей, узлов, механизмов, в т.ч. подверженных повышенному износу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контроль </w:t>
            </w:r>
            <w:proofErr w:type="gramStart"/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соблюдения графиков поверки средств измерений медицинского назначения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 Проверка наличия расходных материалов и заправка ими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 Проверка готовности изделия к использованию: - проверка исходных положений органов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 Включение и проверка работоспособности изделия: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проверка функционирования </w:t>
            </w: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основных и вспомогательных узлов, измерительных и регистрирующих устройств, органов управления, индикации и сигнализации, защитных блокировок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- инструментальный контроль основных технических характеристик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B40A8" w:rsidRPr="005B40A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B40A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контроль выполнения операций, специфических для конкретного типа изделий</w:t>
            </w:r>
          </w:p>
        </w:tc>
        <w:tc>
          <w:tcPr>
            <w:tcW w:w="0" w:type="auto"/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40A8" w:rsidRPr="005B40A8" w:rsidRDefault="005B40A8" w:rsidP="005B40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3603FB" w:rsidRDefault="003603FB"/>
    <w:sectPr w:rsidR="003603FB" w:rsidSect="00360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4F1"/>
    <w:multiLevelType w:val="multilevel"/>
    <w:tmpl w:val="9AF8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D635A3"/>
    <w:multiLevelType w:val="multilevel"/>
    <w:tmpl w:val="1BB20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863EB"/>
    <w:multiLevelType w:val="multilevel"/>
    <w:tmpl w:val="09F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3466"/>
    <w:multiLevelType w:val="multilevel"/>
    <w:tmpl w:val="E6C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8147BD"/>
    <w:multiLevelType w:val="multilevel"/>
    <w:tmpl w:val="CE9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15944"/>
    <w:multiLevelType w:val="multilevel"/>
    <w:tmpl w:val="B7FE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0A7F3F"/>
    <w:multiLevelType w:val="multilevel"/>
    <w:tmpl w:val="E09E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E62F3E"/>
    <w:multiLevelType w:val="multilevel"/>
    <w:tmpl w:val="12C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662B1"/>
    <w:multiLevelType w:val="multilevel"/>
    <w:tmpl w:val="F49A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9E17F9"/>
    <w:multiLevelType w:val="multilevel"/>
    <w:tmpl w:val="ACD8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4B1544"/>
    <w:multiLevelType w:val="multilevel"/>
    <w:tmpl w:val="31A4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6D619B"/>
    <w:multiLevelType w:val="multilevel"/>
    <w:tmpl w:val="8836F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869FC"/>
    <w:multiLevelType w:val="multilevel"/>
    <w:tmpl w:val="46E4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C773C0"/>
    <w:multiLevelType w:val="multilevel"/>
    <w:tmpl w:val="98DEF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B10C27"/>
    <w:multiLevelType w:val="multilevel"/>
    <w:tmpl w:val="E22A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D243CD"/>
    <w:multiLevelType w:val="multilevel"/>
    <w:tmpl w:val="7EFAB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A14734"/>
    <w:multiLevelType w:val="multilevel"/>
    <w:tmpl w:val="BEBE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CA02B7"/>
    <w:multiLevelType w:val="multilevel"/>
    <w:tmpl w:val="926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260092"/>
    <w:multiLevelType w:val="multilevel"/>
    <w:tmpl w:val="2794D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15"/>
  </w:num>
  <w:num w:numId="11">
    <w:abstractNumId w:val="9"/>
  </w:num>
  <w:num w:numId="12">
    <w:abstractNumId w:val="14"/>
  </w:num>
  <w:num w:numId="13">
    <w:abstractNumId w:val="13"/>
  </w:num>
  <w:num w:numId="14">
    <w:abstractNumId w:val="18"/>
  </w:num>
  <w:num w:numId="15">
    <w:abstractNumId w:val="2"/>
  </w:num>
  <w:num w:numId="16">
    <w:abstractNumId w:val="10"/>
  </w:num>
  <w:num w:numId="17">
    <w:abstractNumId w:val="16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0A8"/>
    <w:rsid w:val="003603FB"/>
    <w:rsid w:val="005B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FB"/>
  </w:style>
  <w:style w:type="paragraph" w:styleId="1">
    <w:name w:val="heading 1"/>
    <w:basedOn w:val="a"/>
    <w:link w:val="10"/>
    <w:uiPriority w:val="9"/>
    <w:qFormat/>
    <w:rsid w:val="005B40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3D117B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5B40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D117B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40A8"/>
    <w:rPr>
      <w:rFonts w:ascii="Times New Roman" w:eastAsia="Times New Roman" w:hAnsi="Times New Roman" w:cs="Times New Roman"/>
      <w:b/>
      <w:bCs/>
      <w:color w:val="3D117B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40A8"/>
    <w:rPr>
      <w:rFonts w:ascii="Times New Roman" w:eastAsia="Times New Roman" w:hAnsi="Times New Roman" w:cs="Times New Roman"/>
      <w:b/>
      <w:bCs/>
      <w:color w:val="3D117B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5B40A8"/>
    <w:rPr>
      <w:strike w:val="0"/>
      <w:dstrike w:val="0"/>
      <w:color w:val="3D117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5B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ephron.ru/info/medtech.php" TargetMode="External"/><Relationship Id="rId5" Type="http://schemas.openxmlformats.org/officeDocument/2006/relationships/hyperlink" Target="http://www.nephron.ru/info/medtech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4695</Words>
  <Characters>26764</Characters>
  <Application>Microsoft Office Word</Application>
  <DocSecurity>0</DocSecurity>
  <Lines>223</Lines>
  <Paragraphs>62</Paragraphs>
  <ScaleCrop>false</ScaleCrop>
  <Company/>
  <LinksUpToDate>false</LinksUpToDate>
  <CharactersWithSpaces>31397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2009-03-17T09:33:00Z</cp:lastPrinted>
  <dcterms:created xsi:type="dcterms:W3CDTF">2009-03-17T09:33:00Z</dcterms:created>
  <dcterms:modified xsi:type="dcterms:W3CDTF">2009-03-17T09:35:00Z</dcterms:modified>
</cp:coreProperties>
</file>